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781" w:rsidRDefault="003A7781" w:rsidP="003A7781">
      <w:pPr>
        <w:pBdr>
          <w:bottom w:val="single" w:sz="4" w:space="1" w:color="auto"/>
        </w:pBdr>
        <w:rPr>
          <w:b/>
          <w:bCs/>
          <w:sz w:val="32"/>
          <w:szCs w:val="32"/>
        </w:rPr>
      </w:pPr>
      <w:r w:rsidRPr="00420366">
        <w:rPr>
          <w:b/>
          <w:bCs/>
          <w:sz w:val="28"/>
          <w:szCs w:val="28"/>
        </w:rPr>
        <w:t>WEDSTRIJD</w:t>
      </w:r>
      <w:r w:rsidR="00A56A51">
        <w:rPr>
          <w:b/>
          <w:bCs/>
          <w:sz w:val="28"/>
          <w:szCs w:val="28"/>
        </w:rPr>
        <w:t>- EN TRAININGS</w:t>
      </w:r>
      <w:r w:rsidRPr="00420366">
        <w:rPr>
          <w:b/>
          <w:bCs/>
          <w:sz w:val="28"/>
          <w:szCs w:val="28"/>
        </w:rPr>
        <w:t xml:space="preserve">PROTOCOL </w:t>
      </w:r>
      <w:r w:rsidR="00420366">
        <w:rPr>
          <w:b/>
          <w:bCs/>
          <w:sz w:val="28"/>
          <w:szCs w:val="28"/>
        </w:rPr>
        <w:t xml:space="preserve">        </w:t>
      </w:r>
      <w:r w:rsidRPr="003A7781">
        <w:rPr>
          <w:b/>
          <w:bCs/>
          <w:sz w:val="32"/>
          <w:szCs w:val="32"/>
        </w:rPr>
        <w:t xml:space="preserve"> </w:t>
      </w:r>
      <w:r>
        <w:rPr>
          <w:rFonts w:ascii="open_sansregular" w:hAnsi="open_sansregular"/>
          <w:noProof/>
          <w:color w:val="616161"/>
          <w:sz w:val="20"/>
          <w:szCs w:val="20"/>
        </w:rPr>
        <w:drawing>
          <wp:inline distT="0" distB="0" distL="0" distR="0" wp14:anchorId="71CF167B" wp14:editId="309E4F4A">
            <wp:extent cx="2180520" cy="8950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0520" cy="895062"/>
                    </a:xfrm>
                    <a:prstGeom prst="rect">
                      <a:avLst/>
                    </a:prstGeom>
                    <a:noFill/>
                    <a:ln>
                      <a:noFill/>
                    </a:ln>
                  </pic:spPr>
                </pic:pic>
              </a:graphicData>
            </a:graphic>
          </wp:inline>
        </w:drawing>
      </w:r>
    </w:p>
    <w:p w:rsidR="003A7781" w:rsidRDefault="003A7781" w:rsidP="003A7781">
      <w:pPr>
        <w:rPr>
          <w:b/>
          <w:bCs/>
          <w:sz w:val="32"/>
          <w:szCs w:val="32"/>
        </w:rPr>
      </w:pPr>
    </w:p>
    <w:p w:rsidR="003A7781" w:rsidRPr="00420366" w:rsidRDefault="003A7781" w:rsidP="003A7781">
      <w:pPr>
        <w:rPr>
          <w:sz w:val="20"/>
          <w:szCs w:val="20"/>
        </w:rPr>
      </w:pPr>
      <w:r w:rsidRPr="00420366">
        <w:rPr>
          <w:sz w:val="20"/>
          <w:szCs w:val="20"/>
        </w:rPr>
        <w:t>Dit protocol is ontwikkeld en gebaseerd op alle richtlijnen en veiligheidsvoorschriften die wij op heden (21/08/2020) kennen. Wij houden hierbij rekening met alle maatregelen die ons worden opgelegd door de federale en lokale overheden alsook Basketbal Vlaanderen (de sportfederatie waar wij lid van zijn).</w:t>
      </w:r>
    </w:p>
    <w:p w:rsidR="00A56A51" w:rsidRDefault="00420366" w:rsidP="003A7781">
      <w:pPr>
        <w:rPr>
          <w:sz w:val="20"/>
          <w:szCs w:val="20"/>
        </w:rPr>
      </w:pPr>
      <w:r w:rsidRPr="00420366">
        <w:rPr>
          <w:sz w:val="20"/>
          <w:szCs w:val="20"/>
        </w:rPr>
        <w:t>De navolging van dit protocol moet ons in staat stellen om op een sociaal veilige en verantwoorde manier wedstrijden te spelen.</w:t>
      </w:r>
    </w:p>
    <w:p w:rsidR="003A7781" w:rsidRPr="00420366" w:rsidRDefault="00A56A51" w:rsidP="003A7781">
      <w:pPr>
        <w:rPr>
          <w:sz w:val="20"/>
          <w:szCs w:val="20"/>
        </w:rPr>
      </w:pPr>
      <w:r>
        <w:rPr>
          <w:sz w:val="20"/>
          <w:szCs w:val="20"/>
        </w:rPr>
        <w:t>Aangezien wij gebruik maken van zowel gemeentelijke infrastructuur (Vermahal) als de sportal van Sportoase durven de opgelegde regels wel eens te verschillen. We proberen dit zo goed als mogelijk te uniformiseren in dit document en voegen alvast het protocol van sportoase toe.</w:t>
      </w:r>
      <w:r w:rsidR="00420366" w:rsidRPr="00420366">
        <w:rPr>
          <w:sz w:val="20"/>
          <w:szCs w:val="20"/>
        </w:rPr>
        <w:br/>
      </w:r>
    </w:p>
    <w:p w:rsidR="003A7781" w:rsidRPr="00420366" w:rsidRDefault="003A7781" w:rsidP="003A7781">
      <w:pPr>
        <w:rPr>
          <w:b/>
          <w:bCs/>
          <w:sz w:val="20"/>
          <w:szCs w:val="20"/>
        </w:rPr>
      </w:pPr>
      <w:r w:rsidRPr="00420366">
        <w:rPr>
          <w:b/>
          <w:bCs/>
          <w:sz w:val="20"/>
          <w:szCs w:val="20"/>
        </w:rPr>
        <w:t>Bescherm jezelf</w:t>
      </w:r>
      <w:r w:rsidR="00420366" w:rsidRPr="00420366">
        <w:rPr>
          <w:b/>
          <w:bCs/>
          <w:sz w:val="20"/>
          <w:szCs w:val="20"/>
        </w:rPr>
        <w:t xml:space="preserve"> en je naasten</w:t>
      </w:r>
      <w:r w:rsidRPr="00420366">
        <w:rPr>
          <w:b/>
          <w:bCs/>
          <w:sz w:val="20"/>
          <w:szCs w:val="20"/>
        </w:rPr>
        <w:t xml:space="preserve"> (Hygiëneplan)</w:t>
      </w:r>
    </w:p>
    <w:p w:rsidR="00420366" w:rsidRDefault="00420366" w:rsidP="00420366">
      <w:pPr>
        <w:pStyle w:val="Lijstalinea"/>
        <w:numPr>
          <w:ilvl w:val="0"/>
          <w:numId w:val="1"/>
        </w:numPr>
        <w:rPr>
          <w:sz w:val="20"/>
          <w:szCs w:val="20"/>
        </w:rPr>
      </w:pPr>
      <w:r w:rsidRPr="00420366">
        <w:rPr>
          <w:sz w:val="20"/>
          <w:szCs w:val="20"/>
        </w:rPr>
        <w:t>Bij de minst</w:t>
      </w:r>
      <w:r>
        <w:rPr>
          <w:sz w:val="20"/>
          <w:szCs w:val="20"/>
        </w:rPr>
        <w:t>e</w:t>
      </w:r>
      <w:r w:rsidRPr="00420366">
        <w:rPr>
          <w:sz w:val="20"/>
          <w:szCs w:val="20"/>
        </w:rPr>
        <w:t xml:space="preserve"> ziekteverschijnselen (hoest, keelpijn en/ koorts) </w:t>
      </w:r>
      <w:r w:rsidR="00D801E2">
        <w:rPr>
          <w:sz w:val="20"/>
          <w:szCs w:val="20"/>
        </w:rPr>
        <w:t>blijf je thuis.</w:t>
      </w:r>
      <w:r w:rsidRPr="00420366">
        <w:rPr>
          <w:sz w:val="20"/>
          <w:szCs w:val="20"/>
        </w:rPr>
        <w:t xml:space="preserve">. </w:t>
      </w:r>
    </w:p>
    <w:p w:rsidR="00420366" w:rsidRDefault="00420366" w:rsidP="00420366">
      <w:pPr>
        <w:pStyle w:val="Lijstalinea"/>
        <w:numPr>
          <w:ilvl w:val="0"/>
          <w:numId w:val="1"/>
        </w:numPr>
        <w:rPr>
          <w:sz w:val="20"/>
          <w:szCs w:val="20"/>
        </w:rPr>
      </w:pPr>
      <w:r>
        <w:rPr>
          <w:sz w:val="20"/>
          <w:szCs w:val="20"/>
        </w:rPr>
        <w:t>We vragen je om thuis je temperatuur regelmatig en zeker vóór de wedstrijd</w:t>
      </w:r>
      <w:r w:rsidR="00717ED5">
        <w:rPr>
          <w:sz w:val="20"/>
          <w:szCs w:val="20"/>
        </w:rPr>
        <w:t>/training</w:t>
      </w:r>
      <w:r>
        <w:rPr>
          <w:sz w:val="20"/>
          <w:szCs w:val="20"/>
        </w:rPr>
        <w:t xml:space="preserve"> te controleren.</w:t>
      </w:r>
    </w:p>
    <w:p w:rsidR="00D801E2" w:rsidRDefault="00D801E2" w:rsidP="00420366">
      <w:pPr>
        <w:pStyle w:val="Lijstalinea"/>
        <w:numPr>
          <w:ilvl w:val="0"/>
          <w:numId w:val="1"/>
        </w:numPr>
        <w:rPr>
          <w:sz w:val="20"/>
          <w:szCs w:val="20"/>
        </w:rPr>
      </w:pPr>
      <w:r>
        <w:rPr>
          <w:sz w:val="20"/>
          <w:szCs w:val="20"/>
        </w:rPr>
        <w:t>Iedere persoon wast bij aankomst zijn handen en droogt deze af met papieren doekjes (gebruik de pedaalemmer ter plaatste om gebruikte doekjes weg te smijten).</w:t>
      </w:r>
    </w:p>
    <w:p w:rsidR="00D801E2" w:rsidRDefault="00D801E2" w:rsidP="00420366">
      <w:pPr>
        <w:pStyle w:val="Lijstalinea"/>
        <w:numPr>
          <w:ilvl w:val="0"/>
          <w:numId w:val="1"/>
        </w:numPr>
        <w:rPr>
          <w:sz w:val="20"/>
          <w:szCs w:val="20"/>
        </w:rPr>
      </w:pPr>
      <w:r>
        <w:rPr>
          <w:sz w:val="20"/>
          <w:szCs w:val="20"/>
        </w:rPr>
        <w:t>Het dragen van een mondmasker is verplicht</w:t>
      </w:r>
      <w:r w:rsidR="00A56A51">
        <w:rPr>
          <w:sz w:val="20"/>
          <w:szCs w:val="20"/>
        </w:rPr>
        <w:t xml:space="preserve"> in alle ruimten</w:t>
      </w:r>
      <w:r>
        <w:rPr>
          <w:sz w:val="20"/>
          <w:szCs w:val="20"/>
        </w:rPr>
        <w:t xml:space="preserve">, alleen de spelers die het terrein betreden mogen dit tijdelijk </w:t>
      </w:r>
      <w:r w:rsidR="00A56A51">
        <w:rPr>
          <w:sz w:val="20"/>
          <w:szCs w:val="20"/>
        </w:rPr>
        <w:t>afdoen</w:t>
      </w:r>
      <w:r>
        <w:rPr>
          <w:sz w:val="20"/>
          <w:szCs w:val="20"/>
        </w:rPr>
        <w:t>.</w:t>
      </w:r>
    </w:p>
    <w:p w:rsidR="00D801E2" w:rsidRDefault="00D801E2" w:rsidP="00420366">
      <w:pPr>
        <w:pStyle w:val="Lijstalinea"/>
        <w:numPr>
          <w:ilvl w:val="0"/>
          <w:numId w:val="1"/>
        </w:numPr>
        <w:rPr>
          <w:sz w:val="20"/>
          <w:szCs w:val="20"/>
        </w:rPr>
      </w:pPr>
      <w:r>
        <w:rPr>
          <w:sz w:val="20"/>
          <w:szCs w:val="20"/>
        </w:rPr>
        <w:t>Ontsmet regelmatig je handen, ontsmettingsgel en papieren doekjes zijn beschikbaar aan inkom, toiletten en wedstrijdtafel.</w:t>
      </w:r>
    </w:p>
    <w:p w:rsidR="00D801E2" w:rsidRDefault="00D801E2" w:rsidP="00420366">
      <w:pPr>
        <w:pStyle w:val="Lijstalinea"/>
        <w:numPr>
          <w:ilvl w:val="0"/>
          <w:numId w:val="1"/>
        </w:numPr>
        <w:rPr>
          <w:sz w:val="20"/>
          <w:szCs w:val="20"/>
        </w:rPr>
      </w:pPr>
      <w:r>
        <w:rPr>
          <w:sz w:val="20"/>
          <w:szCs w:val="20"/>
        </w:rPr>
        <w:t>Breng je eigen (gepersonaliseerde) drinkbus mee naar de wedstrijd.</w:t>
      </w:r>
    </w:p>
    <w:p w:rsidR="00860466" w:rsidRDefault="00860466" w:rsidP="00420366">
      <w:pPr>
        <w:pStyle w:val="Lijstalinea"/>
        <w:numPr>
          <w:ilvl w:val="0"/>
          <w:numId w:val="1"/>
        </w:numPr>
        <w:rPr>
          <w:sz w:val="20"/>
          <w:szCs w:val="20"/>
        </w:rPr>
      </w:pPr>
      <w:r>
        <w:rPr>
          <w:sz w:val="20"/>
          <w:szCs w:val="20"/>
        </w:rPr>
        <w:t>Respecteer de regels van social distancing, bewaar een afstand van 1,5m van iedere andere per</w:t>
      </w:r>
      <w:r w:rsidR="00A56A51">
        <w:rPr>
          <w:sz w:val="20"/>
          <w:szCs w:val="20"/>
        </w:rPr>
        <w:t xml:space="preserve">soon dan diegene in je </w:t>
      </w:r>
      <w:r w:rsidR="00457507">
        <w:rPr>
          <w:sz w:val="20"/>
          <w:szCs w:val="20"/>
        </w:rPr>
        <w:t>gezinsbubbel.</w:t>
      </w:r>
    </w:p>
    <w:p w:rsidR="00A317AC" w:rsidRDefault="00A317AC" w:rsidP="00420366">
      <w:pPr>
        <w:pStyle w:val="Lijstalinea"/>
        <w:numPr>
          <w:ilvl w:val="0"/>
          <w:numId w:val="1"/>
        </w:numPr>
        <w:rPr>
          <w:sz w:val="20"/>
          <w:szCs w:val="20"/>
        </w:rPr>
      </w:pPr>
      <w:r>
        <w:rPr>
          <w:sz w:val="20"/>
          <w:szCs w:val="20"/>
        </w:rPr>
        <w:t>Na ellke training/wedstrijd worden klinken, lichtschekalaars, banken, ballen en sporttoestellen ontsmet.</w:t>
      </w:r>
      <w:bookmarkStart w:id="0" w:name="_GoBack"/>
      <w:bookmarkEnd w:id="0"/>
    </w:p>
    <w:p w:rsidR="00717ED5" w:rsidRPr="00717ED5" w:rsidRDefault="00717ED5" w:rsidP="00801AFE">
      <w:pPr>
        <w:pStyle w:val="Lijstalinea"/>
        <w:rPr>
          <w:sz w:val="20"/>
          <w:szCs w:val="20"/>
        </w:rPr>
      </w:pPr>
    </w:p>
    <w:p w:rsidR="00457507" w:rsidRDefault="003A7781" w:rsidP="003A7781">
      <w:pPr>
        <w:rPr>
          <w:b/>
          <w:bCs/>
          <w:sz w:val="20"/>
          <w:szCs w:val="20"/>
        </w:rPr>
      </w:pPr>
      <w:r w:rsidRPr="00F204E0">
        <w:rPr>
          <w:b/>
          <w:bCs/>
          <w:sz w:val="20"/>
          <w:szCs w:val="20"/>
        </w:rPr>
        <w:t>Sportaccommodatie</w:t>
      </w:r>
    </w:p>
    <w:p w:rsidR="00457507" w:rsidRPr="00457507" w:rsidRDefault="00457507" w:rsidP="003A7781">
      <w:pPr>
        <w:rPr>
          <w:bCs/>
          <w:sz w:val="20"/>
          <w:szCs w:val="20"/>
          <w:u w:val="single"/>
        </w:rPr>
      </w:pPr>
      <w:r w:rsidRPr="00457507">
        <w:rPr>
          <w:bCs/>
          <w:sz w:val="20"/>
          <w:szCs w:val="20"/>
          <w:u w:val="single"/>
        </w:rPr>
        <w:t>Vermahal</w:t>
      </w:r>
    </w:p>
    <w:p w:rsidR="003A7781" w:rsidRDefault="00457507" w:rsidP="00457507">
      <w:pPr>
        <w:pStyle w:val="Lijstalinea"/>
        <w:numPr>
          <w:ilvl w:val="0"/>
          <w:numId w:val="3"/>
        </w:numPr>
        <w:rPr>
          <w:bCs/>
          <w:sz w:val="20"/>
          <w:szCs w:val="20"/>
        </w:rPr>
      </w:pPr>
      <w:r w:rsidRPr="00457507">
        <w:rPr>
          <w:bCs/>
          <w:sz w:val="20"/>
          <w:szCs w:val="20"/>
        </w:rPr>
        <w:t>De douches en</w:t>
      </w:r>
      <w:r>
        <w:rPr>
          <w:bCs/>
          <w:sz w:val="20"/>
          <w:szCs w:val="20"/>
        </w:rPr>
        <w:t xml:space="preserve"> en kleedkamers zijn tot nader order buiten gebruik gesteld</w:t>
      </w:r>
    </w:p>
    <w:p w:rsidR="00457507" w:rsidRDefault="00457507" w:rsidP="00457507">
      <w:pPr>
        <w:pStyle w:val="Lijstalinea"/>
        <w:numPr>
          <w:ilvl w:val="0"/>
          <w:numId w:val="3"/>
        </w:numPr>
        <w:rPr>
          <w:bCs/>
          <w:sz w:val="20"/>
          <w:szCs w:val="20"/>
        </w:rPr>
      </w:pPr>
      <w:r>
        <w:rPr>
          <w:bCs/>
          <w:sz w:val="20"/>
          <w:szCs w:val="20"/>
        </w:rPr>
        <w:t>De cafetaria wordt tevens buiten gebruik gesteld</w:t>
      </w:r>
    </w:p>
    <w:p w:rsidR="00457507" w:rsidRDefault="00457507" w:rsidP="00457507">
      <w:pPr>
        <w:pStyle w:val="Lijstalinea"/>
        <w:numPr>
          <w:ilvl w:val="0"/>
          <w:numId w:val="3"/>
        </w:numPr>
        <w:rPr>
          <w:bCs/>
          <w:sz w:val="20"/>
          <w:szCs w:val="20"/>
        </w:rPr>
      </w:pPr>
      <w:r>
        <w:rPr>
          <w:bCs/>
          <w:sz w:val="20"/>
          <w:szCs w:val="20"/>
        </w:rPr>
        <w:t>In de sporthal bedraagt de maximale capaciteit 35 mensen (nog te bevestigen), dit maakt dat toeschouwers bij eventuele wedstrijden niet zullen of kunnen toegelaten worden.</w:t>
      </w:r>
    </w:p>
    <w:p w:rsidR="00F204E0" w:rsidRPr="00457507" w:rsidRDefault="00457507" w:rsidP="00457507">
      <w:pPr>
        <w:pStyle w:val="Lijstalinea"/>
        <w:numPr>
          <w:ilvl w:val="0"/>
          <w:numId w:val="3"/>
        </w:numPr>
        <w:rPr>
          <w:bCs/>
          <w:sz w:val="20"/>
          <w:szCs w:val="20"/>
        </w:rPr>
      </w:pPr>
      <w:r>
        <w:rPr>
          <w:bCs/>
          <w:sz w:val="20"/>
          <w:szCs w:val="20"/>
        </w:rPr>
        <w:t>Volg het ter plaatste aangeduide circulatieplan.</w:t>
      </w:r>
    </w:p>
    <w:p w:rsidR="00457507" w:rsidRPr="00457507" w:rsidRDefault="00457507" w:rsidP="00457507">
      <w:pPr>
        <w:rPr>
          <w:bCs/>
          <w:sz w:val="20"/>
          <w:szCs w:val="20"/>
          <w:u w:val="single"/>
        </w:rPr>
      </w:pPr>
      <w:r w:rsidRPr="00457507">
        <w:rPr>
          <w:bCs/>
          <w:sz w:val="20"/>
          <w:szCs w:val="20"/>
          <w:u w:val="single"/>
        </w:rPr>
        <w:t>Sportoase</w:t>
      </w:r>
    </w:p>
    <w:p w:rsidR="00457507" w:rsidRPr="00457507" w:rsidRDefault="00457507" w:rsidP="00457507">
      <w:pPr>
        <w:rPr>
          <w:bCs/>
          <w:sz w:val="20"/>
          <w:szCs w:val="20"/>
        </w:rPr>
      </w:pPr>
      <w:r w:rsidRPr="00457507">
        <w:rPr>
          <w:bCs/>
          <w:sz w:val="20"/>
          <w:szCs w:val="20"/>
        </w:rPr>
        <w:t xml:space="preserve">Zie bijgevoegd protocol </w:t>
      </w:r>
      <w:r>
        <w:rPr>
          <w:bCs/>
          <w:sz w:val="20"/>
          <w:szCs w:val="20"/>
        </w:rPr>
        <w:t xml:space="preserve">voor het gebruik van de zaal </w:t>
      </w:r>
      <w:r w:rsidRPr="00457507">
        <w:rPr>
          <w:bCs/>
          <w:sz w:val="20"/>
          <w:szCs w:val="20"/>
        </w:rPr>
        <w:t>van Sportoase</w:t>
      </w:r>
    </w:p>
    <w:p w:rsidR="00801AFE" w:rsidRDefault="00801AFE" w:rsidP="003A7781">
      <w:pPr>
        <w:rPr>
          <w:sz w:val="20"/>
          <w:szCs w:val="20"/>
        </w:rPr>
      </w:pPr>
    </w:p>
    <w:p w:rsidR="00801AFE" w:rsidRDefault="00801AFE" w:rsidP="003A7781">
      <w:pPr>
        <w:rPr>
          <w:sz w:val="20"/>
          <w:szCs w:val="20"/>
        </w:rPr>
      </w:pPr>
    </w:p>
    <w:p w:rsidR="00E333D9" w:rsidRDefault="00E333D9" w:rsidP="003A7781">
      <w:pPr>
        <w:rPr>
          <w:sz w:val="20"/>
          <w:szCs w:val="20"/>
        </w:rPr>
      </w:pPr>
    </w:p>
    <w:p w:rsidR="00E333D9" w:rsidRDefault="00E333D9" w:rsidP="003A7781">
      <w:pPr>
        <w:rPr>
          <w:sz w:val="20"/>
          <w:szCs w:val="20"/>
        </w:rPr>
      </w:pPr>
    </w:p>
    <w:p w:rsidR="00E333D9" w:rsidRDefault="00E333D9" w:rsidP="003A7781">
      <w:pPr>
        <w:rPr>
          <w:b/>
          <w:sz w:val="20"/>
          <w:szCs w:val="20"/>
        </w:rPr>
      </w:pPr>
      <w:r w:rsidRPr="00E333D9">
        <w:rPr>
          <w:b/>
          <w:sz w:val="20"/>
          <w:szCs w:val="20"/>
        </w:rPr>
        <w:t>Wedstrijden</w:t>
      </w:r>
    </w:p>
    <w:p w:rsidR="00E333D9" w:rsidRDefault="00E333D9" w:rsidP="003A7781">
      <w:pPr>
        <w:rPr>
          <w:sz w:val="20"/>
          <w:szCs w:val="20"/>
        </w:rPr>
      </w:pPr>
      <w:r>
        <w:rPr>
          <w:sz w:val="20"/>
          <w:szCs w:val="20"/>
        </w:rPr>
        <w:t>Tot nader order hebben we nog geen officiële bevestiging gekregen dat we opnieuw wedstrijden mogen laten doorgaan, we hopen hier snel positief nieuws over te vernemen van de gemeente Londerzeel en Sportoase.</w:t>
      </w:r>
    </w:p>
    <w:p w:rsidR="00E333D9" w:rsidRDefault="00E333D9" w:rsidP="003A7781">
      <w:pPr>
        <w:rPr>
          <w:sz w:val="20"/>
          <w:szCs w:val="20"/>
        </w:rPr>
      </w:pPr>
      <w:r>
        <w:rPr>
          <w:sz w:val="20"/>
          <w:szCs w:val="20"/>
        </w:rPr>
        <w:t>In afwachting van dit akkoord alvast de te volgen procedure:</w:t>
      </w:r>
    </w:p>
    <w:p w:rsidR="00E333D9" w:rsidRDefault="00E333D9" w:rsidP="003A7781">
      <w:pPr>
        <w:rPr>
          <w:sz w:val="20"/>
          <w:szCs w:val="20"/>
          <w:u w:val="single"/>
        </w:rPr>
      </w:pPr>
      <w:r w:rsidRPr="00E333D9">
        <w:rPr>
          <w:sz w:val="20"/>
          <w:szCs w:val="20"/>
          <w:u w:val="single"/>
        </w:rPr>
        <w:t>Spelers</w:t>
      </w:r>
    </w:p>
    <w:p w:rsidR="00E333D9" w:rsidRPr="00E333D9" w:rsidRDefault="00E333D9" w:rsidP="00E333D9">
      <w:pPr>
        <w:pStyle w:val="Lijstalinea"/>
        <w:numPr>
          <w:ilvl w:val="0"/>
          <w:numId w:val="4"/>
        </w:numPr>
        <w:rPr>
          <w:sz w:val="20"/>
          <w:szCs w:val="20"/>
          <w:u w:val="single"/>
        </w:rPr>
      </w:pPr>
      <w:r>
        <w:rPr>
          <w:sz w:val="20"/>
          <w:szCs w:val="20"/>
        </w:rPr>
        <w:t>Teams komen een minimale tijd voor aanvangsuur aan in de infrastructuur.</w:t>
      </w:r>
    </w:p>
    <w:p w:rsidR="00E333D9" w:rsidRDefault="00E333D9" w:rsidP="00E333D9">
      <w:pPr>
        <w:pStyle w:val="Lijstalinea"/>
        <w:numPr>
          <w:ilvl w:val="0"/>
          <w:numId w:val="4"/>
        </w:numPr>
        <w:rPr>
          <w:sz w:val="20"/>
          <w:szCs w:val="20"/>
        </w:rPr>
      </w:pPr>
      <w:r w:rsidRPr="00E333D9">
        <w:rPr>
          <w:sz w:val="20"/>
          <w:szCs w:val="20"/>
        </w:rPr>
        <w:t>Beperkt de opwarming in tijd en gebruik maximaal 3 ballen per team.</w:t>
      </w:r>
    </w:p>
    <w:p w:rsidR="00E333D9" w:rsidRDefault="00E333D9" w:rsidP="00E333D9">
      <w:pPr>
        <w:pStyle w:val="Lijstalinea"/>
        <w:numPr>
          <w:ilvl w:val="0"/>
          <w:numId w:val="4"/>
        </w:numPr>
        <w:rPr>
          <w:sz w:val="20"/>
          <w:szCs w:val="20"/>
        </w:rPr>
      </w:pPr>
      <w:r>
        <w:rPr>
          <w:sz w:val="20"/>
          <w:szCs w:val="20"/>
        </w:rPr>
        <w:t xml:space="preserve">Spelers, coach en officials mogen tijdens de opwarming en de wedstrijd hun mondbescherming </w:t>
      </w:r>
      <w:r w:rsidR="00ED64F3">
        <w:rPr>
          <w:sz w:val="20"/>
          <w:szCs w:val="20"/>
        </w:rPr>
        <w:t>verwijderen. Elke andere persoon draagt dit verplicht!</w:t>
      </w:r>
    </w:p>
    <w:p w:rsidR="003A7781" w:rsidRDefault="00ED64F3" w:rsidP="003A7781">
      <w:pPr>
        <w:pStyle w:val="Lijstalinea"/>
        <w:numPr>
          <w:ilvl w:val="0"/>
          <w:numId w:val="4"/>
        </w:numPr>
        <w:rPr>
          <w:sz w:val="20"/>
          <w:szCs w:val="20"/>
        </w:rPr>
      </w:pPr>
      <w:r>
        <w:rPr>
          <w:sz w:val="20"/>
          <w:szCs w:val="20"/>
        </w:rPr>
        <w:t>Geen onnodig fysiek contact tussen spelers, scheidsrechters en tafelofficials (handshakes bv.)</w:t>
      </w:r>
    </w:p>
    <w:p w:rsidR="00944D85" w:rsidRPr="00ED64F3" w:rsidRDefault="00944D85" w:rsidP="00944D85">
      <w:pPr>
        <w:pStyle w:val="Lijstalinea"/>
        <w:rPr>
          <w:sz w:val="20"/>
          <w:szCs w:val="20"/>
        </w:rPr>
      </w:pPr>
    </w:p>
    <w:p w:rsidR="003A7781" w:rsidRDefault="003A7781" w:rsidP="003A7781">
      <w:pPr>
        <w:rPr>
          <w:sz w:val="20"/>
          <w:szCs w:val="20"/>
          <w:u w:val="single"/>
        </w:rPr>
      </w:pPr>
      <w:r w:rsidRPr="00ED64F3">
        <w:rPr>
          <w:sz w:val="20"/>
          <w:szCs w:val="20"/>
          <w:u w:val="single"/>
        </w:rPr>
        <w:t>Scheidsrechters/tafelofficials</w:t>
      </w:r>
    </w:p>
    <w:p w:rsidR="00ED64F3" w:rsidRPr="00ED64F3" w:rsidRDefault="00ED64F3" w:rsidP="00ED64F3">
      <w:pPr>
        <w:pStyle w:val="Lijstalinea"/>
        <w:numPr>
          <w:ilvl w:val="0"/>
          <w:numId w:val="5"/>
        </w:numPr>
        <w:rPr>
          <w:sz w:val="20"/>
          <w:szCs w:val="20"/>
          <w:u w:val="single"/>
        </w:rPr>
      </w:pPr>
      <w:r>
        <w:rPr>
          <w:sz w:val="20"/>
          <w:szCs w:val="20"/>
        </w:rPr>
        <w:t>Officials en clubs beschikken over electronische handfluitjes.</w:t>
      </w:r>
    </w:p>
    <w:p w:rsidR="00ED64F3" w:rsidRPr="00ED64F3" w:rsidRDefault="00ED64F3" w:rsidP="00ED64F3">
      <w:pPr>
        <w:pStyle w:val="Lijstalinea"/>
        <w:numPr>
          <w:ilvl w:val="0"/>
          <w:numId w:val="5"/>
        </w:numPr>
        <w:rPr>
          <w:sz w:val="20"/>
          <w:szCs w:val="20"/>
          <w:u w:val="single"/>
        </w:rPr>
      </w:pPr>
      <w:r>
        <w:rPr>
          <w:sz w:val="20"/>
          <w:szCs w:val="20"/>
        </w:rPr>
        <w:t>Vergoeding worden bij voorkeur via een betaalapp (Payconiq bv.) geregeld, cash geld zoveel mogelijk vermijden.</w:t>
      </w:r>
    </w:p>
    <w:p w:rsidR="00ED64F3" w:rsidRPr="00ED64F3" w:rsidRDefault="00ED64F3" w:rsidP="00ED64F3">
      <w:pPr>
        <w:pStyle w:val="Lijstalinea"/>
        <w:numPr>
          <w:ilvl w:val="0"/>
          <w:numId w:val="5"/>
        </w:numPr>
        <w:rPr>
          <w:sz w:val="20"/>
          <w:szCs w:val="20"/>
          <w:u w:val="single"/>
        </w:rPr>
      </w:pPr>
      <w:r>
        <w:rPr>
          <w:sz w:val="20"/>
          <w:szCs w:val="20"/>
        </w:rPr>
        <w:t>De tafelofficials aan de wedstrijdtafel houden 1,5m afstand en/of dragen een mondmasker. We voorzien 2 tafels ipv 1 om zoveel mogelijk ruimte te garanderen.</w:t>
      </w:r>
    </w:p>
    <w:p w:rsidR="00ED64F3" w:rsidRDefault="00ED64F3" w:rsidP="00ED64F3">
      <w:pPr>
        <w:pStyle w:val="Lijstalinea"/>
        <w:numPr>
          <w:ilvl w:val="0"/>
          <w:numId w:val="5"/>
        </w:numPr>
        <w:rPr>
          <w:sz w:val="20"/>
          <w:szCs w:val="20"/>
        </w:rPr>
      </w:pPr>
      <w:r w:rsidRPr="00ED64F3">
        <w:rPr>
          <w:sz w:val="20"/>
          <w:szCs w:val="20"/>
        </w:rPr>
        <w:t xml:space="preserve">Op de wedstrijdtafel </w:t>
      </w:r>
      <w:r>
        <w:rPr>
          <w:sz w:val="20"/>
          <w:szCs w:val="20"/>
        </w:rPr>
        <w:t>zullen handgel en doekjes vorozien worden.</w:t>
      </w:r>
    </w:p>
    <w:p w:rsidR="00ED64F3" w:rsidRDefault="00ED64F3" w:rsidP="00ED64F3">
      <w:pPr>
        <w:pStyle w:val="Lijstalinea"/>
        <w:numPr>
          <w:ilvl w:val="0"/>
          <w:numId w:val="5"/>
        </w:numPr>
        <w:rPr>
          <w:sz w:val="20"/>
          <w:szCs w:val="20"/>
        </w:rPr>
      </w:pPr>
      <w:r>
        <w:rPr>
          <w:sz w:val="20"/>
          <w:szCs w:val="20"/>
        </w:rPr>
        <w:t>Stoelen voor de vervangers staan tevens 1,5m verwijderd van de wedstrijdtafel.</w:t>
      </w:r>
    </w:p>
    <w:p w:rsidR="00ED64F3" w:rsidRDefault="00ED64F3" w:rsidP="00ED64F3">
      <w:pPr>
        <w:pStyle w:val="Lijstalinea"/>
        <w:numPr>
          <w:ilvl w:val="0"/>
          <w:numId w:val="5"/>
        </w:numPr>
        <w:rPr>
          <w:sz w:val="20"/>
          <w:szCs w:val="20"/>
        </w:rPr>
      </w:pPr>
      <w:r>
        <w:rPr>
          <w:sz w:val="20"/>
          <w:szCs w:val="20"/>
        </w:rPr>
        <w:t>Vul zoveel als mogelijk het DWF vooraf in en gebruik bij voorkeur een pen/stylus</w:t>
      </w:r>
      <w:r w:rsidR="00944D85">
        <w:rPr>
          <w:sz w:val="20"/>
          <w:szCs w:val="20"/>
        </w:rPr>
        <w:t>.</w:t>
      </w:r>
    </w:p>
    <w:p w:rsidR="00944D85" w:rsidRDefault="00944D85" w:rsidP="00ED64F3">
      <w:pPr>
        <w:pStyle w:val="Lijstalinea"/>
        <w:numPr>
          <w:ilvl w:val="0"/>
          <w:numId w:val="5"/>
        </w:numPr>
        <w:rPr>
          <w:sz w:val="20"/>
          <w:szCs w:val="20"/>
        </w:rPr>
      </w:pPr>
      <w:r>
        <w:rPr>
          <w:sz w:val="20"/>
          <w:szCs w:val="20"/>
        </w:rPr>
        <w:t>Tablet/24sec/klok worden voor en na de wedstrijd ontsmet.</w:t>
      </w:r>
    </w:p>
    <w:p w:rsidR="00944D85" w:rsidRPr="00ED64F3" w:rsidRDefault="00944D85" w:rsidP="00944D85">
      <w:pPr>
        <w:pStyle w:val="Lijstalinea"/>
        <w:rPr>
          <w:sz w:val="20"/>
          <w:szCs w:val="20"/>
        </w:rPr>
      </w:pPr>
    </w:p>
    <w:p w:rsidR="003A7781" w:rsidRPr="00944D85" w:rsidRDefault="00944D85" w:rsidP="003A7781">
      <w:pPr>
        <w:rPr>
          <w:sz w:val="20"/>
          <w:szCs w:val="20"/>
          <w:u w:val="single"/>
        </w:rPr>
      </w:pPr>
      <w:r w:rsidRPr="00944D85">
        <w:rPr>
          <w:sz w:val="20"/>
          <w:szCs w:val="20"/>
          <w:u w:val="single"/>
        </w:rPr>
        <w:t>T</w:t>
      </w:r>
      <w:r w:rsidR="003A7781" w:rsidRPr="00944D85">
        <w:rPr>
          <w:sz w:val="20"/>
          <w:szCs w:val="20"/>
          <w:u w:val="single"/>
        </w:rPr>
        <w:t>oeschouwers</w:t>
      </w:r>
    </w:p>
    <w:p w:rsidR="002574C1" w:rsidRDefault="00944D85" w:rsidP="003A7781">
      <w:pPr>
        <w:rPr>
          <w:sz w:val="20"/>
          <w:szCs w:val="20"/>
        </w:rPr>
      </w:pPr>
      <w:r>
        <w:rPr>
          <w:sz w:val="20"/>
          <w:szCs w:val="20"/>
        </w:rPr>
        <w:t xml:space="preserve">Toeschouwers worden </w:t>
      </w:r>
      <w:r w:rsidRPr="00944D85">
        <w:rPr>
          <w:b/>
          <w:sz w:val="20"/>
          <w:szCs w:val="20"/>
        </w:rPr>
        <w:t>niet toegelaten</w:t>
      </w:r>
      <w:r>
        <w:rPr>
          <w:sz w:val="20"/>
          <w:szCs w:val="20"/>
        </w:rPr>
        <w:t>, noch in Vermahal, noch in Sportoase</w:t>
      </w:r>
    </w:p>
    <w:p w:rsidR="00944D85" w:rsidRDefault="00944D85" w:rsidP="003A7781">
      <w:pPr>
        <w:rPr>
          <w:sz w:val="20"/>
          <w:szCs w:val="20"/>
        </w:rPr>
      </w:pPr>
      <w:r>
        <w:rPr>
          <w:sz w:val="20"/>
          <w:szCs w:val="20"/>
        </w:rPr>
        <w:t>Wij willen benadrukken dat dit ons wordt opgelegd door de verschillende instanties. Van zodra wij toelating krijgen om supporters te ontvangen wordt dit gedeelte aangevuld.</w:t>
      </w:r>
    </w:p>
    <w:p w:rsidR="00944D85" w:rsidRDefault="00944D85" w:rsidP="003A7781">
      <w:pPr>
        <w:rPr>
          <w:sz w:val="20"/>
          <w:szCs w:val="20"/>
          <w:u w:val="single"/>
        </w:rPr>
      </w:pPr>
      <w:r w:rsidRPr="00944D85">
        <w:rPr>
          <w:sz w:val="20"/>
          <w:szCs w:val="20"/>
          <w:u w:val="single"/>
        </w:rPr>
        <w:t>Contactopvolging</w:t>
      </w:r>
      <w:r w:rsidR="00801AFE">
        <w:rPr>
          <w:sz w:val="20"/>
          <w:szCs w:val="20"/>
          <w:u w:val="single"/>
        </w:rPr>
        <w:t xml:space="preserve"> en registratieplicht</w:t>
      </w:r>
    </w:p>
    <w:p w:rsidR="00A317AC" w:rsidRDefault="00944D85" w:rsidP="00A317AC">
      <w:pPr>
        <w:rPr>
          <w:rFonts w:ascii="Times New Roman" w:eastAsia="Times New Roman" w:hAnsi="Times New Roman" w:cs="Times New Roman"/>
          <w:sz w:val="24"/>
          <w:szCs w:val="24"/>
          <w:lang w:eastAsia="nl-NL"/>
        </w:rPr>
      </w:pPr>
      <w:r>
        <w:rPr>
          <w:sz w:val="20"/>
          <w:szCs w:val="20"/>
        </w:rPr>
        <w:t>Bij elke wedstrijd en training wordt een registratielijst bijgehouden en bewaard voor 14 dagen. Deze registratie zal gebeuren op basis van het ingevulde DWF of indien geen DWF een handmatig ingevuld document waarin we naam, mailadres en telefoonnummer noteren. Dit in functie van contactonderzoek.</w:t>
      </w:r>
    </w:p>
    <w:p w:rsidR="00A317AC" w:rsidRPr="00A317AC" w:rsidRDefault="00A317AC" w:rsidP="00A317AC">
      <w:pPr>
        <w:rPr>
          <w:rFonts w:ascii="Times New Roman" w:eastAsia="Times New Roman" w:hAnsi="Times New Roman" w:cs="Times New Roman"/>
          <w:sz w:val="24"/>
          <w:szCs w:val="24"/>
          <w:lang w:eastAsia="nl-NL"/>
        </w:rPr>
      </w:pPr>
    </w:p>
    <w:p w:rsidR="00801AFE" w:rsidRDefault="00801AFE" w:rsidP="003A7781">
      <w:pPr>
        <w:rPr>
          <w:sz w:val="20"/>
          <w:szCs w:val="20"/>
        </w:rPr>
      </w:pPr>
    </w:p>
    <w:p w:rsidR="00801AFE" w:rsidRDefault="00801AFE" w:rsidP="003A7781">
      <w:pPr>
        <w:rPr>
          <w:sz w:val="20"/>
          <w:szCs w:val="20"/>
        </w:rPr>
      </w:pPr>
    </w:p>
    <w:p w:rsidR="00A317AC" w:rsidRDefault="00A317AC"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717ED5" w:rsidRDefault="00717ED5" w:rsidP="003A7781">
      <w:pPr>
        <w:rPr>
          <w:b/>
          <w:sz w:val="20"/>
          <w:szCs w:val="20"/>
        </w:rPr>
      </w:pPr>
      <w:r w:rsidRPr="00717ED5">
        <w:rPr>
          <w:b/>
          <w:sz w:val="20"/>
          <w:szCs w:val="20"/>
        </w:rPr>
        <w:t>Trainingen</w:t>
      </w:r>
    </w:p>
    <w:p w:rsidR="00717ED5" w:rsidRDefault="00717ED5" w:rsidP="003A7781">
      <w:pPr>
        <w:rPr>
          <w:sz w:val="20"/>
          <w:szCs w:val="20"/>
        </w:rPr>
      </w:pPr>
      <w:r>
        <w:rPr>
          <w:sz w:val="20"/>
          <w:szCs w:val="20"/>
        </w:rPr>
        <w:t>Voor onze trainingen houden we uiteraard ook rekening met alle hierboven vermelde afspraken. Bijkomend nog enkele extra maatregelen die we noodgedwongen moeten nemen om alles vlot en veilig te laten verlopen:</w:t>
      </w:r>
    </w:p>
    <w:p w:rsidR="00717ED5" w:rsidRPr="00717ED5" w:rsidRDefault="00717ED5" w:rsidP="00717ED5">
      <w:pPr>
        <w:spacing w:after="0" w:line="240" w:lineRule="auto"/>
        <w:rPr>
          <w:rFonts w:ascii="Arial" w:eastAsia="Times New Roman" w:hAnsi="Arial" w:cs="Arial"/>
          <w:color w:val="333333"/>
          <w:sz w:val="18"/>
          <w:szCs w:val="18"/>
          <w:u w:val="single"/>
          <w:lang w:eastAsia="nl-NL"/>
        </w:rPr>
      </w:pPr>
      <w:r w:rsidRPr="00717ED5">
        <w:rPr>
          <w:rFonts w:ascii="Arial" w:eastAsia="Times New Roman" w:hAnsi="Arial" w:cs="Arial"/>
          <w:bCs/>
          <w:color w:val="333333"/>
          <w:sz w:val="18"/>
          <w:szCs w:val="18"/>
          <w:u w:val="single"/>
          <w:lang w:eastAsia="nl-NL"/>
        </w:rPr>
        <w:t>Voor de training</w:t>
      </w:r>
    </w:p>
    <w:p w:rsidR="00717ED5" w:rsidRPr="00717ED5" w:rsidRDefault="00717ED5" w:rsidP="00717ED5">
      <w:pPr>
        <w:numPr>
          <w:ilvl w:val="0"/>
          <w:numId w:val="6"/>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Spelers komen </w:t>
      </w:r>
      <w:r w:rsidRPr="00717ED5">
        <w:rPr>
          <w:rFonts w:ascii="Arial" w:eastAsia="Times New Roman" w:hAnsi="Arial" w:cs="Arial"/>
          <w:b/>
          <w:bCs/>
          <w:color w:val="333333"/>
          <w:sz w:val="18"/>
          <w:szCs w:val="18"/>
          <w:lang w:eastAsia="nl-NL"/>
        </w:rPr>
        <w:t>10 minuten voor aanvang training buiten </w:t>
      </w:r>
      <w:r w:rsidRPr="00717ED5">
        <w:rPr>
          <w:rFonts w:ascii="Arial" w:eastAsia="Times New Roman" w:hAnsi="Arial" w:cs="Arial"/>
          <w:color w:val="333333"/>
          <w:sz w:val="18"/>
          <w:szCs w:val="18"/>
          <w:lang w:eastAsia="nl-NL"/>
        </w:rPr>
        <w:t>toe (in basketbalkleren, basketschoenen nog niet aan).Coach wacht hen daar op.  </w:t>
      </w:r>
    </w:p>
    <w:p w:rsidR="00717ED5" w:rsidRPr="00717ED5" w:rsidRDefault="00717ED5" w:rsidP="00717ED5">
      <w:pPr>
        <w:numPr>
          <w:ilvl w:val="0"/>
          <w:numId w:val="6"/>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Iedereen vanaf U14 draagt een </w:t>
      </w:r>
      <w:r w:rsidRPr="00717ED5">
        <w:rPr>
          <w:rFonts w:ascii="Arial" w:eastAsia="Times New Roman" w:hAnsi="Arial" w:cs="Arial"/>
          <w:b/>
          <w:bCs/>
          <w:color w:val="333333"/>
          <w:sz w:val="18"/>
          <w:szCs w:val="18"/>
          <w:lang w:eastAsia="nl-NL"/>
        </w:rPr>
        <w:t>mondmasker </w:t>
      </w:r>
      <w:r w:rsidRPr="00717ED5">
        <w:rPr>
          <w:rFonts w:ascii="Arial" w:eastAsia="Times New Roman" w:hAnsi="Arial" w:cs="Arial"/>
          <w:color w:val="333333"/>
          <w:sz w:val="18"/>
          <w:szCs w:val="18"/>
          <w:lang w:eastAsia="nl-NL"/>
        </w:rPr>
        <w:t>.</w:t>
      </w:r>
    </w:p>
    <w:p w:rsidR="00717ED5" w:rsidRPr="00717ED5" w:rsidRDefault="00717ED5" w:rsidP="00717ED5">
      <w:pPr>
        <w:numPr>
          <w:ilvl w:val="0"/>
          <w:numId w:val="6"/>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De </w:t>
      </w:r>
      <w:r w:rsidRPr="00717ED5">
        <w:rPr>
          <w:rFonts w:ascii="Arial" w:eastAsia="Times New Roman" w:hAnsi="Arial" w:cs="Arial"/>
          <w:b/>
          <w:bCs/>
          <w:color w:val="333333"/>
          <w:sz w:val="18"/>
          <w:szCs w:val="18"/>
          <w:lang w:eastAsia="nl-NL"/>
        </w:rPr>
        <w:t>ouders gaan niet mee in de zaal </w:t>
      </w:r>
      <w:r w:rsidRPr="00717ED5">
        <w:rPr>
          <w:rFonts w:ascii="Arial" w:eastAsia="Times New Roman" w:hAnsi="Arial" w:cs="Arial"/>
          <w:color w:val="333333"/>
          <w:sz w:val="18"/>
          <w:szCs w:val="18"/>
          <w:lang w:eastAsia="nl-NL"/>
        </w:rPr>
        <w:t>. We vragen aan de ouders om </w:t>
      </w:r>
      <w:r w:rsidRPr="00717ED5">
        <w:rPr>
          <w:rFonts w:ascii="Arial" w:eastAsia="Times New Roman" w:hAnsi="Arial" w:cs="Arial"/>
          <w:b/>
          <w:bCs/>
          <w:color w:val="333333"/>
          <w:sz w:val="18"/>
          <w:szCs w:val="18"/>
          <w:lang w:eastAsia="nl-NL"/>
        </w:rPr>
        <w:t>stipt </w:t>
      </w:r>
      <w:r w:rsidRPr="00717ED5">
        <w:rPr>
          <w:rFonts w:ascii="Arial" w:eastAsia="Times New Roman" w:hAnsi="Arial" w:cs="Arial"/>
          <w:color w:val="333333"/>
          <w:sz w:val="18"/>
          <w:szCs w:val="18"/>
          <w:lang w:eastAsia="nl-NL"/>
        </w:rPr>
        <w:t>op tijd te zijn. </w:t>
      </w:r>
    </w:p>
    <w:p w:rsidR="00717ED5" w:rsidRPr="00717ED5" w:rsidRDefault="00717ED5" w:rsidP="00717ED5">
      <w:pPr>
        <w:numPr>
          <w:ilvl w:val="0"/>
          <w:numId w:val="6"/>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Iedereen </w:t>
      </w:r>
      <w:r w:rsidRPr="00717ED5">
        <w:rPr>
          <w:rFonts w:ascii="Arial" w:eastAsia="Times New Roman" w:hAnsi="Arial" w:cs="Arial"/>
          <w:b/>
          <w:bCs/>
          <w:color w:val="333333"/>
          <w:sz w:val="18"/>
          <w:szCs w:val="18"/>
          <w:lang w:eastAsia="nl-NL"/>
        </w:rPr>
        <w:t>ontsmet handen </w:t>
      </w:r>
      <w:r w:rsidRPr="00717ED5">
        <w:rPr>
          <w:rFonts w:ascii="Arial" w:eastAsia="Times New Roman" w:hAnsi="Arial" w:cs="Arial"/>
          <w:color w:val="333333"/>
          <w:sz w:val="18"/>
          <w:szCs w:val="18"/>
          <w:lang w:eastAsia="nl-NL"/>
        </w:rPr>
        <w:t>.</w:t>
      </w:r>
    </w:p>
    <w:p w:rsidR="00717ED5" w:rsidRPr="00717ED5" w:rsidRDefault="00717ED5" w:rsidP="00717ED5">
      <w:pPr>
        <w:numPr>
          <w:ilvl w:val="0"/>
          <w:numId w:val="6"/>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De training gaat van start op het voorziene tijdstip. </w:t>
      </w:r>
    </w:p>
    <w:p w:rsidR="00717ED5" w:rsidRPr="00717ED5" w:rsidRDefault="00717ED5" w:rsidP="00717ED5">
      <w:pPr>
        <w:numPr>
          <w:ilvl w:val="0"/>
          <w:numId w:val="6"/>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Coaches houden de aanwezigheden nauwkeurig bij ( </w:t>
      </w:r>
      <w:r w:rsidRPr="00717ED5">
        <w:rPr>
          <w:rFonts w:ascii="Arial" w:eastAsia="Times New Roman" w:hAnsi="Arial" w:cs="Arial"/>
          <w:b/>
          <w:bCs/>
          <w:color w:val="333333"/>
          <w:sz w:val="18"/>
          <w:szCs w:val="18"/>
          <w:lang w:eastAsia="nl-NL"/>
        </w:rPr>
        <w:t>registratieplicht </w:t>
      </w:r>
      <w:r w:rsidRPr="00717ED5">
        <w:rPr>
          <w:rFonts w:ascii="Arial" w:eastAsia="Times New Roman" w:hAnsi="Arial" w:cs="Arial"/>
          <w:color w:val="333333"/>
          <w:sz w:val="18"/>
          <w:szCs w:val="18"/>
          <w:lang w:eastAsia="nl-NL"/>
        </w:rPr>
        <w:t>).</w:t>
      </w:r>
    </w:p>
    <w:p w:rsidR="00717ED5" w:rsidRPr="00717ED5" w:rsidRDefault="00717ED5" w:rsidP="00717ED5">
      <w:pPr>
        <w:spacing w:after="0" w:line="240" w:lineRule="auto"/>
        <w:rPr>
          <w:rFonts w:ascii="Arial" w:eastAsia="Times New Roman" w:hAnsi="Arial" w:cs="Arial"/>
          <w:color w:val="333333"/>
          <w:sz w:val="18"/>
          <w:szCs w:val="18"/>
          <w:u w:val="single"/>
          <w:lang w:eastAsia="nl-NL"/>
        </w:rPr>
      </w:pPr>
      <w:r w:rsidRPr="00717ED5">
        <w:rPr>
          <w:rFonts w:ascii="Arial" w:eastAsia="Times New Roman" w:hAnsi="Arial" w:cs="Arial"/>
          <w:bCs/>
          <w:color w:val="333333"/>
          <w:sz w:val="18"/>
          <w:szCs w:val="18"/>
          <w:u w:val="single"/>
          <w:lang w:eastAsia="nl-NL"/>
        </w:rPr>
        <w:t>Tijdens de training</w:t>
      </w:r>
    </w:p>
    <w:p w:rsidR="00717ED5" w:rsidRPr="00717ED5" w:rsidRDefault="00717ED5" w:rsidP="00717ED5">
      <w:pPr>
        <w:numPr>
          <w:ilvl w:val="0"/>
          <w:numId w:val="7"/>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Iedereen brengt </w:t>
      </w:r>
      <w:r w:rsidRPr="00717ED5">
        <w:rPr>
          <w:rFonts w:ascii="Arial" w:eastAsia="Times New Roman" w:hAnsi="Arial" w:cs="Arial"/>
          <w:b/>
          <w:bCs/>
          <w:color w:val="333333"/>
          <w:sz w:val="18"/>
          <w:szCs w:val="18"/>
          <w:lang w:eastAsia="nl-NL"/>
        </w:rPr>
        <w:t>eigen drinkbus </w:t>
      </w:r>
      <w:r w:rsidRPr="00717ED5">
        <w:rPr>
          <w:rFonts w:ascii="Arial" w:eastAsia="Times New Roman" w:hAnsi="Arial" w:cs="Arial"/>
          <w:color w:val="333333"/>
          <w:sz w:val="18"/>
          <w:szCs w:val="18"/>
          <w:lang w:eastAsia="nl-NL"/>
        </w:rPr>
        <w:t>mee. </w:t>
      </w:r>
    </w:p>
    <w:p w:rsidR="00717ED5" w:rsidRPr="00717ED5" w:rsidRDefault="00717ED5" w:rsidP="00717ED5">
      <w:pPr>
        <w:numPr>
          <w:ilvl w:val="0"/>
          <w:numId w:val="7"/>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Coaches houden 1,5m afstand of ze dragen een mondmasker.</w:t>
      </w:r>
    </w:p>
    <w:p w:rsidR="00717ED5" w:rsidRPr="00717ED5" w:rsidRDefault="00717ED5" w:rsidP="00717ED5">
      <w:pPr>
        <w:numPr>
          <w:ilvl w:val="0"/>
          <w:numId w:val="7"/>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b/>
          <w:bCs/>
          <w:color w:val="333333"/>
          <w:sz w:val="18"/>
          <w:szCs w:val="18"/>
          <w:u w:val="single"/>
          <w:lang w:eastAsia="nl-NL"/>
        </w:rPr>
        <w:t>De training stopt 10 minuten voor het voorziene tijdstip </w:t>
      </w:r>
      <w:r w:rsidRPr="00717ED5">
        <w:rPr>
          <w:rFonts w:ascii="Arial" w:eastAsia="Times New Roman" w:hAnsi="Arial" w:cs="Arial"/>
          <w:color w:val="333333"/>
          <w:sz w:val="18"/>
          <w:szCs w:val="18"/>
          <w:lang w:eastAsia="nl-NL"/>
        </w:rPr>
        <w:t>. Zo vermijden we dat er verschillende ploegen met elkaar in aanraking komen.</w:t>
      </w:r>
    </w:p>
    <w:p w:rsidR="00717ED5" w:rsidRPr="00717ED5" w:rsidRDefault="00717ED5" w:rsidP="00717ED5">
      <w:pPr>
        <w:spacing w:after="0" w:line="240" w:lineRule="auto"/>
        <w:rPr>
          <w:rFonts w:ascii="Arial" w:eastAsia="Times New Roman" w:hAnsi="Arial" w:cs="Arial"/>
          <w:color w:val="333333"/>
          <w:sz w:val="18"/>
          <w:szCs w:val="18"/>
          <w:u w:val="single"/>
          <w:lang w:eastAsia="nl-NL"/>
        </w:rPr>
      </w:pPr>
      <w:r w:rsidRPr="00717ED5">
        <w:rPr>
          <w:rFonts w:ascii="Arial" w:eastAsia="Times New Roman" w:hAnsi="Arial" w:cs="Arial"/>
          <w:bCs/>
          <w:color w:val="333333"/>
          <w:sz w:val="18"/>
          <w:szCs w:val="18"/>
          <w:u w:val="single"/>
          <w:lang w:eastAsia="nl-NL"/>
        </w:rPr>
        <w:t>Na de training</w:t>
      </w:r>
    </w:p>
    <w:p w:rsidR="00717ED5" w:rsidRPr="00717ED5" w:rsidRDefault="00717ED5" w:rsidP="00717ED5">
      <w:pPr>
        <w:numPr>
          <w:ilvl w:val="0"/>
          <w:numId w:val="8"/>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b/>
          <w:bCs/>
          <w:color w:val="333333"/>
          <w:sz w:val="18"/>
          <w:szCs w:val="18"/>
          <w:lang w:eastAsia="nl-NL"/>
        </w:rPr>
        <w:t>Douchen voorlopig niet toegestaan.</w:t>
      </w:r>
    </w:p>
    <w:p w:rsidR="00717ED5" w:rsidRPr="00717ED5" w:rsidRDefault="00717ED5" w:rsidP="00717ED5">
      <w:pPr>
        <w:numPr>
          <w:ilvl w:val="0"/>
          <w:numId w:val="8"/>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Iedereen vanaf U14 draagt een </w:t>
      </w:r>
      <w:r w:rsidRPr="00717ED5">
        <w:rPr>
          <w:rFonts w:ascii="Arial" w:eastAsia="Times New Roman" w:hAnsi="Arial" w:cs="Arial"/>
          <w:b/>
          <w:bCs/>
          <w:color w:val="333333"/>
          <w:sz w:val="18"/>
          <w:szCs w:val="18"/>
          <w:lang w:eastAsia="nl-NL"/>
        </w:rPr>
        <w:t>mondmasker </w:t>
      </w:r>
      <w:r w:rsidRPr="00717ED5">
        <w:rPr>
          <w:rFonts w:ascii="Arial" w:eastAsia="Times New Roman" w:hAnsi="Arial" w:cs="Arial"/>
          <w:color w:val="333333"/>
          <w:sz w:val="18"/>
          <w:szCs w:val="18"/>
          <w:lang w:eastAsia="nl-NL"/>
        </w:rPr>
        <w:t>bij het naar buiten gaan.</w:t>
      </w:r>
    </w:p>
    <w:p w:rsidR="00717ED5" w:rsidRPr="00717ED5" w:rsidRDefault="00717ED5" w:rsidP="00717ED5">
      <w:pPr>
        <w:numPr>
          <w:ilvl w:val="0"/>
          <w:numId w:val="8"/>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De </w:t>
      </w:r>
      <w:r w:rsidRPr="00717ED5">
        <w:rPr>
          <w:rFonts w:ascii="Arial" w:eastAsia="Times New Roman" w:hAnsi="Arial" w:cs="Arial"/>
          <w:b/>
          <w:bCs/>
          <w:color w:val="333333"/>
          <w:sz w:val="18"/>
          <w:szCs w:val="18"/>
          <w:lang w:eastAsia="nl-NL"/>
        </w:rPr>
        <w:t>ouders wachten buiten </w:t>
      </w:r>
      <w:r w:rsidRPr="00717ED5">
        <w:rPr>
          <w:rFonts w:ascii="Arial" w:eastAsia="Times New Roman" w:hAnsi="Arial" w:cs="Arial"/>
          <w:color w:val="333333"/>
          <w:sz w:val="18"/>
          <w:szCs w:val="18"/>
          <w:lang w:eastAsia="nl-NL"/>
        </w:rPr>
        <w:t>hun kinderen op. We vragen om stipt op tijd te zijn om een vlotte doorstroming te kunnen garanderen. </w:t>
      </w:r>
    </w:p>
    <w:p w:rsidR="00801AFE" w:rsidRPr="00A317AC" w:rsidRDefault="00717ED5" w:rsidP="003A7781">
      <w:pPr>
        <w:numPr>
          <w:ilvl w:val="0"/>
          <w:numId w:val="8"/>
        </w:numPr>
        <w:spacing w:before="100" w:beforeAutospacing="1" w:after="100" w:afterAutospacing="1" w:line="240" w:lineRule="auto"/>
        <w:rPr>
          <w:rFonts w:ascii="Arial" w:eastAsia="Times New Roman" w:hAnsi="Arial" w:cs="Arial"/>
          <w:color w:val="333333"/>
          <w:sz w:val="18"/>
          <w:szCs w:val="18"/>
          <w:lang w:eastAsia="nl-NL"/>
        </w:rPr>
      </w:pPr>
      <w:r w:rsidRPr="00717ED5">
        <w:rPr>
          <w:rFonts w:ascii="Arial" w:eastAsia="Times New Roman" w:hAnsi="Arial" w:cs="Arial"/>
          <w:color w:val="333333"/>
          <w:sz w:val="18"/>
          <w:szCs w:val="18"/>
          <w:lang w:eastAsia="nl-NL"/>
        </w:rPr>
        <w:t>Alle </w:t>
      </w:r>
      <w:r w:rsidRPr="00717ED5">
        <w:rPr>
          <w:rFonts w:ascii="Arial" w:eastAsia="Times New Roman" w:hAnsi="Arial" w:cs="Arial"/>
          <w:b/>
          <w:bCs/>
          <w:color w:val="333333"/>
          <w:sz w:val="18"/>
          <w:szCs w:val="18"/>
          <w:lang w:eastAsia="nl-NL"/>
        </w:rPr>
        <w:t>materiaal wordt ontsmet </w:t>
      </w:r>
      <w:r w:rsidRPr="00717ED5">
        <w:rPr>
          <w:rFonts w:ascii="Arial" w:eastAsia="Times New Roman" w:hAnsi="Arial" w:cs="Arial"/>
          <w:color w:val="333333"/>
          <w:sz w:val="18"/>
          <w:szCs w:val="18"/>
          <w:lang w:eastAsia="nl-NL"/>
        </w:rPr>
        <w:t>.</w:t>
      </w:r>
    </w:p>
    <w:p w:rsidR="002574C1" w:rsidRDefault="002574C1" w:rsidP="003A7781">
      <w:pPr>
        <w:rPr>
          <w:sz w:val="20"/>
          <w:szCs w:val="20"/>
        </w:rPr>
      </w:pPr>
    </w:p>
    <w:p w:rsidR="00801AFE" w:rsidRPr="00A317AC" w:rsidRDefault="00A317AC" w:rsidP="003A7781">
      <w:pPr>
        <w:rPr>
          <w:b/>
          <w:sz w:val="20"/>
          <w:szCs w:val="20"/>
        </w:rPr>
      </w:pPr>
      <w:r w:rsidRPr="00A317AC">
        <w:rPr>
          <w:b/>
          <w:sz w:val="20"/>
          <w:szCs w:val="20"/>
        </w:rPr>
        <w:t>Corona-coördinator</w:t>
      </w:r>
    </w:p>
    <w:p w:rsidR="00801AFE" w:rsidRDefault="00A317AC" w:rsidP="003A7781">
      <w:pPr>
        <w:rPr>
          <w:sz w:val="20"/>
          <w:szCs w:val="20"/>
        </w:rPr>
      </w:pPr>
      <w:r>
        <w:rPr>
          <w:sz w:val="20"/>
          <w:szCs w:val="20"/>
        </w:rPr>
        <w:t xml:space="preserve">Bij elke wedstrijd zal een herkenbare corona-coördinator aanwezig zijn in de zaal. Deze corona-coördinator coördineert de corona-maatregelen voor de club en kan als aanspreekpunt dienen voor andere clubs. </w:t>
      </w: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p>
    <w:p w:rsidR="00801AFE" w:rsidRDefault="00801AFE" w:rsidP="003A7781">
      <w:pPr>
        <w:rPr>
          <w:sz w:val="20"/>
          <w:szCs w:val="20"/>
        </w:rPr>
      </w:pPr>
      <w:r w:rsidRPr="00801AFE">
        <w:rPr>
          <w:sz w:val="20"/>
          <w:szCs w:val="20"/>
        </w:rPr>
        <w:lastRenderedPageBreak/>
        <w:drawing>
          <wp:inline distT="0" distB="0" distL="0" distR="0" wp14:anchorId="59DD8C91" wp14:editId="4E8504B5">
            <wp:extent cx="5731510" cy="811085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8110855"/>
                    </a:xfrm>
                    <a:prstGeom prst="rect">
                      <a:avLst/>
                    </a:prstGeom>
                  </pic:spPr>
                </pic:pic>
              </a:graphicData>
            </a:graphic>
          </wp:inline>
        </w:drawing>
      </w:r>
    </w:p>
    <w:p w:rsidR="00801AFE" w:rsidRDefault="00801AFE" w:rsidP="003A7781">
      <w:pPr>
        <w:rPr>
          <w:noProof/>
          <w:sz w:val="20"/>
          <w:szCs w:val="20"/>
        </w:rPr>
      </w:pPr>
      <w:r w:rsidRPr="00801AFE">
        <w:rPr>
          <w:sz w:val="20"/>
          <w:szCs w:val="20"/>
        </w:rPr>
        <w:lastRenderedPageBreak/>
        <w:drawing>
          <wp:inline distT="0" distB="0" distL="0" distR="0" wp14:anchorId="5608A5C3" wp14:editId="7B298DFF">
            <wp:extent cx="5731510" cy="811085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8110855"/>
                    </a:xfrm>
                    <a:prstGeom prst="rect">
                      <a:avLst/>
                    </a:prstGeom>
                  </pic:spPr>
                </pic:pic>
              </a:graphicData>
            </a:graphic>
          </wp:inline>
        </w:drawing>
      </w:r>
    </w:p>
    <w:p w:rsidR="00801AFE" w:rsidRDefault="00801AFE" w:rsidP="003A7781">
      <w:pPr>
        <w:rPr>
          <w:sz w:val="20"/>
          <w:szCs w:val="20"/>
        </w:rPr>
      </w:pPr>
    </w:p>
    <w:p w:rsidR="00801AFE" w:rsidRPr="00420366" w:rsidRDefault="00801AFE" w:rsidP="003A7781">
      <w:pPr>
        <w:rPr>
          <w:sz w:val="20"/>
          <w:szCs w:val="20"/>
        </w:rPr>
      </w:pPr>
    </w:p>
    <w:sectPr w:rsidR="00801AFE" w:rsidRPr="00420366" w:rsidSect="000F35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E9E" w:rsidRDefault="00C82E9E" w:rsidP="002574C1">
      <w:pPr>
        <w:spacing w:after="0" w:line="240" w:lineRule="auto"/>
      </w:pPr>
      <w:r>
        <w:separator/>
      </w:r>
    </w:p>
  </w:endnote>
  <w:endnote w:type="continuationSeparator" w:id="0">
    <w:p w:rsidR="00C82E9E" w:rsidRDefault="00C82E9E" w:rsidP="0025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open_sansregular">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E9E" w:rsidRDefault="00C82E9E" w:rsidP="002574C1">
      <w:pPr>
        <w:spacing w:after="0" w:line="240" w:lineRule="auto"/>
      </w:pPr>
      <w:r>
        <w:separator/>
      </w:r>
    </w:p>
  </w:footnote>
  <w:footnote w:type="continuationSeparator" w:id="0">
    <w:p w:rsidR="00C82E9E" w:rsidRDefault="00C82E9E" w:rsidP="00257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B67AB"/>
    <w:multiLevelType w:val="hybridMultilevel"/>
    <w:tmpl w:val="A4FABD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4F7E46"/>
    <w:multiLevelType w:val="multilevel"/>
    <w:tmpl w:val="1CD2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36AB7"/>
    <w:multiLevelType w:val="hybridMultilevel"/>
    <w:tmpl w:val="89DC43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5B54F9C"/>
    <w:multiLevelType w:val="multilevel"/>
    <w:tmpl w:val="CD5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F15FA"/>
    <w:multiLevelType w:val="hybridMultilevel"/>
    <w:tmpl w:val="7CDC6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9C0BA1"/>
    <w:multiLevelType w:val="multilevel"/>
    <w:tmpl w:val="9E5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96DFB"/>
    <w:multiLevelType w:val="hybridMultilevel"/>
    <w:tmpl w:val="0A2EF3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456A87"/>
    <w:multiLevelType w:val="hybridMultilevel"/>
    <w:tmpl w:val="2F2C2580"/>
    <w:lvl w:ilvl="0" w:tplc="04130001">
      <w:start w:val="1"/>
      <w:numFmt w:val="bullet"/>
      <w:lvlText w:val=""/>
      <w:lvlJc w:val="left"/>
      <w:pPr>
        <w:ind w:left="760" w:hanging="360"/>
      </w:pPr>
      <w:rPr>
        <w:rFonts w:ascii="Symbol" w:hAnsi="Symbol" w:hint="default"/>
      </w:rPr>
    </w:lvl>
    <w:lvl w:ilvl="1" w:tplc="04130003" w:tentative="1">
      <w:start w:val="1"/>
      <w:numFmt w:val="bullet"/>
      <w:lvlText w:val="o"/>
      <w:lvlJc w:val="left"/>
      <w:pPr>
        <w:ind w:left="1480" w:hanging="360"/>
      </w:pPr>
      <w:rPr>
        <w:rFonts w:ascii="Courier New" w:hAnsi="Courier New" w:cs="Courier New" w:hint="default"/>
      </w:rPr>
    </w:lvl>
    <w:lvl w:ilvl="2" w:tplc="04130005" w:tentative="1">
      <w:start w:val="1"/>
      <w:numFmt w:val="bullet"/>
      <w:lvlText w:val=""/>
      <w:lvlJc w:val="left"/>
      <w:pPr>
        <w:ind w:left="2200" w:hanging="360"/>
      </w:pPr>
      <w:rPr>
        <w:rFonts w:ascii="Wingdings" w:hAnsi="Wingdings" w:hint="default"/>
      </w:rPr>
    </w:lvl>
    <w:lvl w:ilvl="3" w:tplc="04130001" w:tentative="1">
      <w:start w:val="1"/>
      <w:numFmt w:val="bullet"/>
      <w:lvlText w:val=""/>
      <w:lvlJc w:val="left"/>
      <w:pPr>
        <w:ind w:left="2920" w:hanging="360"/>
      </w:pPr>
      <w:rPr>
        <w:rFonts w:ascii="Symbol" w:hAnsi="Symbol" w:hint="default"/>
      </w:rPr>
    </w:lvl>
    <w:lvl w:ilvl="4" w:tplc="04130003" w:tentative="1">
      <w:start w:val="1"/>
      <w:numFmt w:val="bullet"/>
      <w:lvlText w:val="o"/>
      <w:lvlJc w:val="left"/>
      <w:pPr>
        <w:ind w:left="3640" w:hanging="360"/>
      </w:pPr>
      <w:rPr>
        <w:rFonts w:ascii="Courier New" w:hAnsi="Courier New" w:cs="Courier New" w:hint="default"/>
      </w:rPr>
    </w:lvl>
    <w:lvl w:ilvl="5" w:tplc="04130005" w:tentative="1">
      <w:start w:val="1"/>
      <w:numFmt w:val="bullet"/>
      <w:lvlText w:val=""/>
      <w:lvlJc w:val="left"/>
      <w:pPr>
        <w:ind w:left="4360" w:hanging="360"/>
      </w:pPr>
      <w:rPr>
        <w:rFonts w:ascii="Wingdings" w:hAnsi="Wingdings" w:hint="default"/>
      </w:rPr>
    </w:lvl>
    <w:lvl w:ilvl="6" w:tplc="04130001" w:tentative="1">
      <w:start w:val="1"/>
      <w:numFmt w:val="bullet"/>
      <w:lvlText w:val=""/>
      <w:lvlJc w:val="left"/>
      <w:pPr>
        <w:ind w:left="5080" w:hanging="360"/>
      </w:pPr>
      <w:rPr>
        <w:rFonts w:ascii="Symbol" w:hAnsi="Symbol" w:hint="default"/>
      </w:rPr>
    </w:lvl>
    <w:lvl w:ilvl="7" w:tplc="04130003" w:tentative="1">
      <w:start w:val="1"/>
      <w:numFmt w:val="bullet"/>
      <w:lvlText w:val="o"/>
      <w:lvlJc w:val="left"/>
      <w:pPr>
        <w:ind w:left="5800" w:hanging="360"/>
      </w:pPr>
      <w:rPr>
        <w:rFonts w:ascii="Courier New" w:hAnsi="Courier New" w:cs="Courier New" w:hint="default"/>
      </w:rPr>
    </w:lvl>
    <w:lvl w:ilvl="8" w:tplc="04130005" w:tentative="1">
      <w:start w:val="1"/>
      <w:numFmt w:val="bullet"/>
      <w:lvlText w:val=""/>
      <w:lvlJc w:val="left"/>
      <w:pPr>
        <w:ind w:left="6520" w:hanging="360"/>
      </w:pPr>
      <w:rPr>
        <w:rFonts w:ascii="Wingdings" w:hAnsi="Wingdings" w:hint="default"/>
      </w:rPr>
    </w:lvl>
  </w:abstractNum>
  <w:abstractNum w:abstractNumId="8" w15:restartNumberingAfterBreak="0">
    <w:nsid w:val="7BDE431E"/>
    <w:multiLevelType w:val="hybridMultilevel"/>
    <w:tmpl w:val="4FDA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8"/>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81"/>
    <w:rsid w:val="000F357B"/>
    <w:rsid w:val="002574C1"/>
    <w:rsid w:val="00344A5D"/>
    <w:rsid w:val="003A7781"/>
    <w:rsid w:val="00420366"/>
    <w:rsid w:val="00457507"/>
    <w:rsid w:val="00717ED5"/>
    <w:rsid w:val="00720454"/>
    <w:rsid w:val="00801AFE"/>
    <w:rsid w:val="00860466"/>
    <w:rsid w:val="00863AA2"/>
    <w:rsid w:val="00944D85"/>
    <w:rsid w:val="00A317AC"/>
    <w:rsid w:val="00A56A51"/>
    <w:rsid w:val="00C82E9E"/>
    <w:rsid w:val="00D801E2"/>
    <w:rsid w:val="00E333D9"/>
    <w:rsid w:val="00ED64F3"/>
    <w:rsid w:val="00F204E0"/>
  </w:rsids>
  <m:mathPr>
    <m:mathFont m:val="Cambria Math"/>
    <m:brkBin m:val="before"/>
    <m:brkBinSub m:val="--"/>
    <m:smallFrac m:val="0"/>
    <m:dispDef/>
    <m:lMargin m:val="0"/>
    <m:rMargin m:val="0"/>
    <m:defJc m:val="centerGroup"/>
    <m:wrapIndent m:val="1440"/>
    <m:intLim m:val="subSup"/>
    <m:naryLim m:val="undOvr"/>
  </m:mathPr>
  <w:themeFontLang w:val="en-GB"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25D2E"/>
  <w15:chartTrackingRefBased/>
  <w15:docId w15:val="{909AFF9F-756A-494D-A0D1-9AB4B30C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20366"/>
    <w:pPr>
      <w:ind w:left="720"/>
      <w:contextualSpacing/>
    </w:pPr>
  </w:style>
  <w:style w:type="character" w:customStyle="1" w:styleId="apple-converted-space">
    <w:name w:val="apple-converted-space"/>
    <w:basedOn w:val="Standaardalinea-lettertype"/>
    <w:rsid w:val="0071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609035">
      <w:bodyDiv w:val="1"/>
      <w:marLeft w:val="0"/>
      <w:marRight w:val="0"/>
      <w:marTop w:val="0"/>
      <w:marBottom w:val="0"/>
      <w:divBdr>
        <w:top w:val="none" w:sz="0" w:space="0" w:color="auto"/>
        <w:left w:val="none" w:sz="0" w:space="0" w:color="auto"/>
        <w:bottom w:val="none" w:sz="0" w:space="0" w:color="auto"/>
        <w:right w:val="none" w:sz="0" w:space="0" w:color="auto"/>
      </w:divBdr>
    </w:div>
    <w:div w:id="8117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88F7-A4FF-DD45-92C3-841CF5E1F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845</Words>
  <Characters>4648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Poortere Kris</dc:creator>
  <cp:keywords/>
  <dc:description/>
  <cp:lastModifiedBy>Elke Polfliet</cp:lastModifiedBy>
  <cp:revision>3</cp:revision>
  <dcterms:created xsi:type="dcterms:W3CDTF">2020-08-21T16:06:00Z</dcterms:created>
  <dcterms:modified xsi:type="dcterms:W3CDTF">2020-08-21T16:29:00Z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30484-7a78-4250-97b8-a1718403fcb0_Enabled">
    <vt:lpwstr>true</vt:lpwstr>
  </property>
  <property fmtid="{D5CDD505-2E9C-101B-9397-08002B2CF9AE}" pid="3" name="MSIP_Label_ede30484-7a78-4250-97b8-a1718403fcb0_SetDate">
    <vt:lpwstr>2020-08-21T10:27:48Z</vt:lpwstr>
  </property>
  <property fmtid="{D5CDD505-2E9C-101B-9397-08002B2CF9AE}" pid="4" name="MSIP_Label_ede30484-7a78-4250-97b8-a1718403fcb0_Method">
    <vt:lpwstr>Standard</vt:lpwstr>
  </property>
  <property fmtid="{D5CDD505-2E9C-101B-9397-08002B2CF9AE}" pid="5" name="MSIP_Label_ede30484-7a78-4250-97b8-a1718403fcb0_Name">
    <vt:lpwstr>Share with care (TLP-Amber)</vt:lpwstr>
  </property>
  <property fmtid="{D5CDD505-2E9C-101B-9397-08002B2CF9AE}" pid="6" name="MSIP_Label_ede30484-7a78-4250-97b8-a1718403fcb0_SiteId">
    <vt:lpwstr>a7ec1e0f-51f6-4919-b640-eba8413c83ae</vt:lpwstr>
  </property>
  <property fmtid="{D5CDD505-2E9C-101B-9397-08002B2CF9AE}" pid="7" name="MSIP_Label_ede30484-7a78-4250-97b8-a1718403fcb0_ActionId">
    <vt:lpwstr>d69264f6-aa7f-4f9b-8b00-0000dcf89cb6</vt:lpwstr>
  </property>
  <property fmtid="{D5CDD505-2E9C-101B-9397-08002B2CF9AE}" pid="8" name="MSIP_Label_ede30484-7a78-4250-97b8-a1718403fcb0_ContentBits">
    <vt:lpwstr>0</vt:lpwstr>
  </property>
</Properties>
</file>